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5795" w14:textId="1416A999" w:rsidR="004C3A45" w:rsidRPr="00570363" w:rsidRDefault="005F5554">
      <w:pPr>
        <w:rPr>
          <w:b/>
          <w:bCs/>
        </w:rPr>
      </w:pPr>
      <w:r w:rsidRPr="00570363">
        <w:rPr>
          <w:b/>
          <w:bCs/>
        </w:rPr>
        <w:t>Subject: Request to Attend ACP Resource &amp; Technology Conference 2023</w:t>
      </w:r>
    </w:p>
    <w:p w14:paraId="5A4ACA0A" w14:textId="77777777" w:rsidR="005F5554" w:rsidRDefault="005F5554"/>
    <w:p w14:paraId="17A85562" w14:textId="2B1604A6" w:rsidR="005F5554" w:rsidRPr="006254AF" w:rsidRDefault="005F5554">
      <w:pPr>
        <w:rPr>
          <w:b/>
          <w:bCs/>
        </w:rPr>
      </w:pPr>
      <w:r>
        <w:t>Dear</w:t>
      </w:r>
      <w:r w:rsidR="006254AF">
        <w:t xml:space="preserve"> </w:t>
      </w:r>
      <w:r w:rsidR="006254AF" w:rsidRPr="006254AF">
        <w:rPr>
          <w:b/>
          <w:bCs/>
          <w:color w:val="FF0000"/>
        </w:rPr>
        <w:t>[</w:t>
      </w:r>
      <w:r w:rsidRPr="006254AF">
        <w:rPr>
          <w:b/>
          <w:bCs/>
          <w:color w:val="FF0000"/>
        </w:rPr>
        <w:t>________</w:t>
      </w:r>
      <w:r w:rsidR="006254AF" w:rsidRPr="006254AF">
        <w:rPr>
          <w:b/>
          <w:bCs/>
          <w:color w:val="FF0000"/>
        </w:rPr>
        <w:t>]</w:t>
      </w:r>
      <w:r w:rsidRPr="006254AF">
        <w:rPr>
          <w:b/>
          <w:bCs/>
          <w:color w:val="FF0000"/>
        </w:rPr>
        <w:t>,</w:t>
      </w:r>
    </w:p>
    <w:p w14:paraId="1E551B47" w14:textId="77777777" w:rsidR="005F5554" w:rsidRDefault="005F5554"/>
    <w:p w14:paraId="3F9911F1" w14:textId="3E70F7DD" w:rsidR="0003258F" w:rsidRDefault="00E41ACC">
      <w:r>
        <w:t xml:space="preserve">I’m writing to request </w:t>
      </w:r>
      <w:commentRangeStart w:id="0"/>
      <w:r w:rsidR="5B00535A">
        <w:t>the opportunity</w:t>
      </w:r>
      <w:r>
        <w:t xml:space="preserve"> </w:t>
      </w:r>
      <w:commentRangeEnd w:id="0"/>
      <w:r>
        <w:commentReference w:id="0"/>
      </w:r>
      <w:r>
        <w:t xml:space="preserve">to attend the American Clean Power Association’s 2023 </w:t>
      </w:r>
      <w:hyperlink r:id="rId12">
        <w:r w:rsidRPr="5AE84CE0">
          <w:rPr>
            <w:rStyle w:val="Hyperlink"/>
          </w:rPr>
          <w:t>Resource &amp; Technology Conference</w:t>
        </w:r>
      </w:hyperlink>
      <w:r>
        <w:t xml:space="preserve"> this November 14-15 in Austin, Texas. </w:t>
      </w:r>
    </w:p>
    <w:p w14:paraId="6E0843AF" w14:textId="285FF854" w:rsidR="00A83FFC" w:rsidRDefault="00D234B2">
      <w:r>
        <w:t>This conference is one of the only event</w:t>
      </w:r>
      <w:r w:rsidR="0003258F">
        <w:t>s</w:t>
      </w:r>
      <w:r>
        <w:t xml:space="preserve"> </w:t>
      </w:r>
      <w:r w:rsidR="0003258F">
        <w:t xml:space="preserve">in North America </w:t>
      </w:r>
      <w:r>
        <w:t xml:space="preserve">specifically </w:t>
      </w:r>
      <w:r w:rsidR="00481533">
        <w:t xml:space="preserve">dedicated to </w:t>
      </w:r>
      <w:r w:rsidR="0003258F" w:rsidRPr="00A83FFC">
        <w:t>clean energy project performance, including preconstruction modeling and analysis, operational assessment, and performance and reliability engineering.</w:t>
      </w:r>
    </w:p>
    <w:p w14:paraId="449AA236" w14:textId="071041D4" w:rsidR="00A83FFC" w:rsidRDefault="005117A2">
      <w:r>
        <w:t>After</w:t>
      </w:r>
      <w:r w:rsidR="001423C1">
        <w:t xml:space="preserve"> browsing the </w:t>
      </w:r>
      <w:hyperlink r:id="rId13" w:history="1">
        <w:r w:rsidR="001423C1" w:rsidRPr="005117A2">
          <w:rPr>
            <w:rStyle w:val="Hyperlink"/>
          </w:rPr>
          <w:t>agenda</w:t>
        </w:r>
      </w:hyperlink>
      <w:r w:rsidR="001423C1">
        <w:t xml:space="preserve">, which includes two </w:t>
      </w:r>
      <w:r>
        <w:t xml:space="preserve">full </w:t>
      </w:r>
      <w:r w:rsidR="001423C1">
        <w:t xml:space="preserve">days of dual-track education sessions, </w:t>
      </w:r>
      <w:r w:rsidR="00C049B7">
        <w:t xml:space="preserve">I’ve identified the following sessions as particularly relevant to my role: </w:t>
      </w:r>
    </w:p>
    <w:p w14:paraId="7C881A60" w14:textId="74C2FB5D" w:rsidR="00C049B7" w:rsidRDefault="00C049B7" w:rsidP="00C049B7">
      <w:pPr>
        <w:pStyle w:val="ListParagraph"/>
        <w:numPr>
          <w:ilvl w:val="0"/>
          <w:numId w:val="3"/>
        </w:numPr>
        <w:rPr>
          <w:color w:val="FF0000"/>
        </w:rPr>
      </w:pPr>
      <w:r w:rsidRPr="002823AF">
        <w:rPr>
          <w:color w:val="FF0000"/>
        </w:rPr>
        <w:t xml:space="preserve">[Using the </w:t>
      </w:r>
      <w:hyperlink r:id="rId14" w:history="1">
        <w:r w:rsidRPr="002823AF">
          <w:rPr>
            <w:rStyle w:val="Hyperlink"/>
            <w:color w:val="FF0000"/>
          </w:rPr>
          <w:t>conference agenda</w:t>
        </w:r>
      </w:hyperlink>
      <w:r w:rsidR="002823AF" w:rsidRPr="002823AF">
        <w:rPr>
          <w:color w:val="FF0000"/>
        </w:rPr>
        <w:t xml:space="preserve"> you can identify a selection of relevant session topics to include in this list</w:t>
      </w:r>
      <w:r w:rsidR="002823AF">
        <w:rPr>
          <w:color w:val="FF0000"/>
        </w:rPr>
        <w:t>. A few examples are below.</w:t>
      </w:r>
      <w:r w:rsidR="002823AF" w:rsidRPr="002823AF">
        <w:rPr>
          <w:color w:val="FF0000"/>
        </w:rPr>
        <w:t>]</w:t>
      </w:r>
    </w:p>
    <w:p w14:paraId="54B6F174" w14:textId="6DCFF0CF" w:rsidR="002823AF" w:rsidRDefault="0096308C" w:rsidP="00C049B7">
      <w:pPr>
        <w:pStyle w:val="ListParagraph"/>
        <w:numPr>
          <w:ilvl w:val="0"/>
          <w:numId w:val="3"/>
        </w:numPr>
        <w:rPr>
          <w:color w:val="FF0000"/>
        </w:rPr>
      </w:pPr>
      <w:r w:rsidRPr="0096308C">
        <w:rPr>
          <w:color w:val="FF0000"/>
        </w:rPr>
        <w:t>AI &amp; Performance Analytics</w:t>
      </w:r>
    </w:p>
    <w:p w14:paraId="4B51EFF2" w14:textId="5297D944" w:rsidR="0096308C" w:rsidRDefault="0096308C" w:rsidP="00C049B7">
      <w:pPr>
        <w:pStyle w:val="ListParagraph"/>
        <w:numPr>
          <w:ilvl w:val="0"/>
          <w:numId w:val="3"/>
        </w:numPr>
        <w:rPr>
          <w:color w:val="FF0000"/>
        </w:rPr>
      </w:pPr>
      <w:r w:rsidRPr="0096308C">
        <w:rPr>
          <w:color w:val="FF0000"/>
        </w:rPr>
        <w:t>P50 Bias</w:t>
      </w:r>
    </w:p>
    <w:p w14:paraId="1219020E" w14:textId="13E4812A" w:rsidR="00DF3A2A" w:rsidRDefault="00DF3A2A" w:rsidP="00C049B7">
      <w:pPr>
        <w:pStyle w:val="ListParagraph"/>
        <w:numPr>
          <w:ilvl w:val="0"/>
          <w:numId w:val="3"/>
        </w:numPr>
        <w:rPr>
          <w:color w:val="FF0000"/>
        </w:rPr>
      </w:pPr>
      <w:r w:rsidRPr="00DF3A2A">
        <w:rPr>
          <w:color w:val="FF0000"/>
        </w:rPr>
        <w:t>Applying Cutting-Edge Innovations and Best Practices to Manage Renewable Assets</w:t>
      </w:r>
    </w:p>
    <w:p w14:paraId="30992315" w14:textId="6D5E4B77" w:rsidR="00DF3A2A" w:rsidRDefault="00DF3A2A" w:rsidP="00DF3A2A">
      <w:pPr>
        <w:pStyle w:val="ListParagraph"/>
        <w:numPr>
          <w:ilvl w:val="0"/>
          <w:numId w:val="3"/>
        </w:numPr>
        <w:rPr>
          <w:color w:val="FF0000"/>
        </w:rPr>
      </w:pPr>
      <w:r w:rsidRPr="00DF3A2A">
        <w:rPr>
          <w:color w:val="FF0000"/>
        </w:rPr>
        <w:t>Life Extension and Loads Modeling</w:t>
      </w:r>
    </w:p>
    <w:p w14:paraId="52F83238" w14:textId="2DC9A145" w:rsidR="00256242" w:rsidRPr="00256242" w:rsidRDefault="007F768C" w:rsidP="009143A9">
      <w:pPr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The presentations are facilitated by both industry experts and association colleagues who have extensive experience in their field and </w:t>
      </w:r>
      <w:r w:rsidR="7131C5CC" w:rsidRPr="21BD74F5">
        <w:rPr>
          <w:rStyle w:val="normaltextrun"/>
          <w:rFonts w:ascii="Calibri" w:hAnsi="Calibri" w:cs="Calibri"/>
        </w:rPr>
        <w:t xml:space="preserve">have been selected to speak based on </w:t>
      </w:r>
      <w:r w:rsidR="00176A3C">
        <w:rPr>
          <w:rStyle w:val="normaltextrun"/>
          <w:rFonts w:ascii="Calibri" w:hAnsi="Calibri" w:cs="Calibri"/>
        </w:rPr>
        <w:t xml:space="preserve">their </w:t>
      </w:r>
      <w:r w:rsidR="006D321C">
        <w:rPr>
          <w:rStyle w:val="normaltextrun"/>
          <w:rFonts w:ascii="Calibri" w:hAnsi="Calibri" w:cs="Calibri"/>
        </w:rPr>
        <w:t>breadth and depth of knowledge on these topics.</w:t>
      </w:r>
      <w:r>
        <w:rPr>
          <w:rStyle w:val="normaltextrun"/>
          <w:rFonts w:ascii="Calibri" w:hAnsi="Calibri" w:cs="Calibri"/>
        </w:rPr>
        <w:t xml:space="preserve"> I feel confident that attending these sessions and engaging with the panelists during the conference would </w:t>
      </w:r>
      <w:commentRangeStart w:id="1"/>
      <w:r w:rsidR="4466E47F" w:rsidRPr="003553EC">
        <w:rPr>
          <w:rStyle w:val="normaltextrun"/>
          <w:rFonts w:ascii="Calibri" w:hAnsi="Calibri" w:cs="Calibri"/>
          <w:color w:val="FF0000"/>
        </w:rPr>
        <w:t>_______</w:t>
      </w:r>
      <w:proofErr w:type="gramStart"/>
      <w:r w:rsidR="4466E47F" w:rsidRPr="003553EC">
        <w:rPr>
          <w:rStyle w:val="normaltextrun"/>
          <w:rFonts w:ascii="Calibri" w:hAnsi="Calibri" w:cs="Calibri"/>
          <w:color w:val="FF0000"/>
        </w:rPr>
        <w:t>_(</w:t>
      </w:r>
      <w:proofErr w:type="gramEnd"/>
      <w:r w:rsidR="4466E47F" w:rsidRPr="003553EC">
        <w:rPr>
          <w:rStyle w:val="normaltextrun"/>
          <w:rFonts w:ascii="Calibri" w:hAnsi="Calibri" w:cs="Calibri"/>
          <w:color w:val="FF0000"/>
        </w:rPr>
        <w:t>goal you hope to achieve from the conference)________</w:t>
      </w:r>
      <w:commentRangeEnd w:id="1"/>
      <w:r w:rsidRPr="003553EC">
        <w:rPr>
          <w:color w:val="FF0000"/>
        </w:rPr>
        <w:commentReference w:id="1"/>
      </w:r>
      <w:r w:rsidR="00CF4A15" w:rsidRPr="003553EC">
        <w:rPr>
          <w:rStyle w:val="normaltextrun"/>
          <w:rFonts w:ascii="Calibri" w:hAnsi="Calibri" w:cs="Calibri"/>
          <w:color w:val="FF0000"/>
        </w:rPr>
        <w:t>.</w:t>
      </w:r>
    </w:p>
    <w:p w14:paraId="5C0DCFBE" w14:textId="44671689" w:rsidR="007E14DC" w:rsidRDefault="00256242" w:rsidP="009143A9">
      <w:r w:rsidRPr="00256242">
        <w:rPr>
          <w:color w:val="FF0000"/>
        </w:rPr>
        <w:t xml:space="preserve">(Optional addition) </w:t>
      </w:r>
      <w:r w:rsidR="009143A9">
        <w:t xml:space="preserve">In addition to </w:t>
      </w:r>
      <w:r w:rsidR="009143A9" w:rsidRPr="009143A9">
        <w:t>learn</w:t>
      </w:r>
      <w:r w:rsidR="009143A9">
        <w:t>ing</w:t>
      </w:r>
      <w:r w:rsidR="009143A9" w:rsidRPr="009143A9">
        <w:t xml:space="preserve"> about the latest technologies and innovations in </w:t>
      </w:r>
      <w:r w:rsidR="009143A9">
        <w:t>this sector of the industry</w:t>
      </w:r>
      <w:r w:rsidR="009143A9" w:rsidRPr="009143A9">
        <w:t xml:space="preserve">, </w:t>
      </w:r>
      <w:r w:rsidR="009143A9">
        <w:t xml:space="preserve">there are also </w:t>
      </w:r>
      <w:r w:rsidR="00CF4A15">
        <w:t xml:space="preserve">unique </w:t>
      </w:r>
      <w:r w:rsidR="009143A9">
        <w:t xml:space="preserve">opportunities </w:t>
      </w:r>
      <w:r w:rsidR="009143A9" w:rsidRPr="009143A9">
        <w:t xml:space="preserve">network with other professionals </w:t>
      </w:r>
      <w:r w:rsidR="009143A9">
        <w:t xml:space="preserve">and engage with exhibitors to explore new </w:t>
      </w:r>
      <w:r w:rsidR="00A45EB2">
        <w:t>business partnership and vendor options</w:t>
      </w:r>
      <w:r w:rsidR="009143A9" w:rsidRPr="009143A9">
        <w:t>.</w:t>
      </w:r>
    </w:p>
    <w:p w14:paraId="61A8C607" w14:textId="4C1387A2" w:rsidR="007E14DC" w:rsidRDefault="007E14DC" w:rsidP="007E14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A273D7">
        <w:rPr>
          <w:rStyle w:val="normaltextrun"/>
          <w:rFonts w:ascii="Calibri" w:hAnsi="Calibri" w:cs="Calibri"/>
          <w:sz w:val="22"/>
          <w:szCs w:val="22"/>
        </w:rPr>
        <w:t>advance</w:t>
      </w:r>
      <w:r>
        <w:rPr>
          <w:rStyle w:val="normaltextrun"/>
          <w:rFonts w:ascii="Calibri" w:hAnsi="Calibri" w:cs="Calibri"/>
          <w:sz w:val="22"/>
          <w:szCs w:val="22"/>
        </w:rPr>
        <w:t xml:space="preserve"> price conference fee is </w:t>
      </w:r>
      <w:r w:rsidR="0078417B" w:rsidRPr="003832C3">
        <w:rPr>
          <w:rStyle w:val="normaltextrun"/>
          <w:rFonts w:ascii="Calibri" w:hAnsi="Calibri" w:cs="Calibri"/>
          <w:color w:val="FF0000"/>
          <w:sz w:val="22"/>
          <w:szCs w:val="22"/>
        </w:rPr>
        <w:t>[</w:t>
      </w:r>
      <w:r w:rsidR="003832C3" w:rsidRPr="003832C3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$xxx</w:t>
      </w:r>
      <w:r w:rsidR="003832C3" w:rsidRPr="003832C3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hyperlink r:id="rId15" w:history="1">
        <w:r w:rsidR="003832C3">
          <w:rPr>
            <w:rStyle w:val="Hyperlink"/>
            <w:rFonts w:ascii="Calibri" w:hAnsi="Calibri" w:cs="Calibri"/>
            <w:b/>
            <w:bCs/>
            <w:sz w:val="22"/>
            <w:szCs w:val="22"/>
          </w:rPr>
          <w:t>Click this link for pricing breakdown</w:t>
        </w:r>
      </w:hyperlink>
      <w:r w:rsidR="00A273D7" w:rsidRPr="003832C3">
        <w:rPr>
          <w:rStyle w:val="normaltextrun"/>
          <w:rFonts w:ascii="Calibri" w:hAnsi="Calibri" w:cs="Calibri"/>
          <w:color w:val="FF0000"/>
          <w:sz w:val="22"/>
          <w:szCs w:val="22"/>
        </w:rPr>
        <w:t>]</w:t>
      </w:r>
      <w:r>
        <w:rPr>
          <w:rStyle w:val="normaltextrun"/>
          <w:rFonts w:ascii="Calibri" w:hAnsi="Calibri" w:cs="Calibri"/>
          <w:sz w:val="22"/>
          <w:szCs w:val="22"/>
        </w:rPr>
        <w:t xml:space="preserve">, if registered by </w:t>
      </w:r>
      <w:r w:rsidR="00A273D7">
        <w:rPr>
          <w:rStyle w:val="normaltextrun"/>
          <w:rFonts w:ascii="Calibri" w:hAnsi="Calibri" w:cs="Calibri"/>
          <w:sz w:val="22"/>
          <w:szCs w:val="22"/>
        </w:rPr>
        <w:t>November 9.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65A75">
        <w:rPr>
          <w:rStyle w:val="normaltextrun"/>
          <w:rFonts w:ascii="Calibri" w:hAnsi="Calibri" w:cs="Calibri"/>
          <w:sz w:val="22"/>
          <w:szCs w:val="22"/>
        </w:rPr>
        <w:t>T</w:t>
      </w:r>
      <w:r w:rsidR="0078417B">
        <w:rPr>
          <w:rStyle w:val="normaltextrun"/>
          <w:rFonts w:ascii="Calibri" w:hAnsi="Calibri" w:cs="Calibri"/>
          <w:sz w:val="22"/>
          <w:szCs w:val="22"/>
        </w:rPr>
        <w:t>his includes breakfast, lunch and evening reception food and beverage</w:t>
      </w:r>
      <w:r w:rsidR="00AF7AA8">
        <w:rPr>
          <w:rStyle w:val="normaltextrun"/>
          <w:rFonts w:ascii="Calibri" w:hAnsi="Calibri" w:cs="Calibri"/>
          <w:sz w:val="22"/>
          <w:szCs w:val="22"/>
        </w:rPr>
        <w:t xml:space="preserve">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C1D462" w14:textId="77777777" w:rsidR="007E14DC" w:rsidRDefault="007E14DC" w:rsidP="007E14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FD8547" w14:textId="2EF18D3B" w:rsidR="007E14DC" w:rsidRDefault="00AF7AA8" w:rsidP="007E14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832C3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[</w:t>
      </w:r>
      <w:r w:rsidR="007E14DC" w:rsidRPr="003832C3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You will need to insert your travel cost numbers here</w:t>
      </w:r>
      <w:r w:rsidRPr="003832C3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]</w:t>
      </w:r>
      <w:r w:rsidR="007E14DC" w:rsidRPr="003832C3">
        <w:rPr>
          <w:rStyle w:val="scxw170100398"/>
          <w:rFonts w:ascii="Calibri" w:hAnsi="Calibri" w:cs="Calibri"/>
          <w:color w:val="FF0000"/>
          <w:sz w:val="22"/>
          <w:szCs w:val="22"/>
        </w:rPr>
        <w:t> </w:t>
      </w:r>
      <w:r w:rsidR="007E14DC">
        <w:rPr>
          <w:rFonts w:ascii="Calibri" w:hAnsi="Calibri" w:cs="Calibri"/>
          <w:sz w:val="22"/>
          <w:szCs w:val="22"/>
        </w:rPr>
        <w:br/>
      </w:r>
      <w:r w:rsidR="007E14DC" w:rsidRPr="00A65A75">
        <w:rPr>
          <w:rStyle w:val="normaltextrun"/>
          <w:rFonts w:ascii="Calibri" w:hAnsi="Calibri" w:cs="Calibri"/>
          <w:b/>
          <w:bCs/>
          <w:sz w:val="22"/>
          <w:szCs w:val="22"/>
        </w:rPr>
        <w:t>Here is the breakdown of conference costs:</w:t>
      </w:r>
      <w:r w:rsidR="007E14DC">
        <w:rPr>
          <w:rStyle w:val="scxw170100398"/>
          <w:rFonts w:ascii="Calibri" w:hAnsi="Calibri" w:cs="Calibri"/>
          <w:sz w:val="22"/>
          <w:szCs w:val="22"/>
        </w:rPr>
        <w:t> </w:t>
      </w:r>
      <w:r w:rsidR="007E14DC">
        <w:rPr>
          <w:rFonts w:ascii="Calibri" w:hAnsi="Calibri" w:cs="Calibri"/>
          <w:sz w:val="22"/>
          <w:szCs w:val="22"/>
        </w:rPr>
        <w:br/>
      </w:r>
      <w:r w:rsidR="007E14DC">
        <w:rPr>
          <w:rStyle w:val="normaltextrun"/>
          <w:rFonts w:ascii="Calibri" w:hAnsi="Calibri" w:cs="Calibri"/>
          <w:sz w:val="22"/>
          <w:szCs w:val="22"/>
        </w:rPr>
        <w:t xml:space="preserve">Roundtrip Airfare: </w:t>
      </w:r>
      <w:r w:rsidR="007E14DC" w:rsidRPr="003832C3">
        <w:rPr>
          <w:rStyle w:val="normaltextrun"/>
          <w:rFonts w:ascii="Calibri" w:hAnsi="Calibri" w:cs="Calibri"/>
          <w:color w:val="FF0000"/>
          <w:sz w:val="22"/>
          <w:szCs w:val="22"/>
        </w:rPr>
        <w:t>&lt;$</w:t>
      </w:r>
      <w:proofErr w:type="spellStart"/>
      <w:r w:rsidR="007E14DC" w:rsidRPr="003832C3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xxxx</w:t>
      </w:r>
      <w:proofErr w:type="spellEnd"/>
      <w:r w:rsidR="007E14DC" w:rsidRPr="003832C3">
        <w:rPr>
          <w:rStyle w:val="normaltextrun"/>
          <w:rFonts w:ascii="Calibri" w:hAnsi="Calibri" w:cs="Calibri"/>
          <w:color w:val="FF0000"/>
          <w:sz w:val="22"/>
          <w:szCs w:val="22"/>
        </w:rPr>
        <w:t>&gt;</w:t>
      </w:r>
      <w:r w:rsidR="007E14DC" w:rsidRPr="003832C3">
        <w:rPr>
          <w:rStyle w:val="scxw170100398"/>
          <w:rFonts w:ascii="Calibri" w:hAnsi="Calibri" w:cs="Calibri"/>
          <w:color w:val="FF0000"/>
          <w:sz w:val="22"/>
          <w:szCs w:val="22"/>
        </w:rPr>
        <w:t> </w:t>
      </w:r>
      <w:r w:rsidR="007E14DC">
        <w:rPr>
          <w:rFonts w:ascii="Calibri" w:hAnsi="Calibri" w:cs="Calibri"/>
          <w:sz w:val="22"/>
          <w:szCs w:val="22"/>
        </w:rPr>
        <w:br/>
      </w:r>
      <w:r w:rsidR="007E14DC">
        <w:rPr>
          <w:rStyle w:val="normaltextrun"/>
          <w:rFonts w:ascii="Calibri" w:hAnsi="Calibri" w:cs="Calibri"/>
          <w:sz w:val="22"/>
          <w:szCs w:val="22"/>
        </w:rPr>
        <w:t xml:space="preserve">Transportation: </w:t>
      </w:r>
      <w:r w:rsidR="007E14DC" w:rsidRPr="003832C3">
        <w:rPr>
          <w:rStyle w:val="normaltextrun"/>
          <w:rFonts w:ascii="Calibri" w:hAnsi="Calibri" w:cs="Calibri"/>
          <w:color w:val="FF0000"/>
          <w:sz w:val="22"/>
          <w:szCs w:val="22"/>
        </w:rPr>
        <w:t>&lt;$</w:t>
      </w:r>
      <w:proofErr w:type="spellStart"/>
      <w:r w:rsidR="007E14DC" w:rsidRPr="003832C3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xxxx</w:t>
      </w:r>
      <w:proofErr w:type="spellEnd"/>
      <w:r w:rsidR="007E14DC" w:rsidRPr="003832C3">
        <w:rPr>
          <w:rStyle w:val="normaltextrun"/>
          <w:rFonts w:ascii="Calibri" w:hAnsi="Calibri" w:cs="Calibri"/>
          <w:color w:val="FF0000"/>
          <w:sz w:val="22"/>
          <w:szCs w:val="22"/>
        </w:rPr>
        <w:t>&gt;</w:t>
      </w:r>
      <w:r w:rsidR="007E14DC" w:rsidRPr="003832C3">
        <w:rPr>
          <w:rStyle w:val="scxw170100398"/>
          <w:rFonts w:ascii="Calibri" w:hAnsi="Calibri" w:cs="Calibri"/>
          <w:color w:val="FF0000"/>
          <w:sz w:val="22"/>
          <w:szCs w:val="22"/>
        </w:rPr>
        <w:t> </w:t>
      </w:r>
      <w:r w:rsidR="007E14DC">
        <w:rPr>
          <w:rFonts w:ascii="Calibri" w:hAnsi="Calibri" w:cs="Calibri"/>
          <w:sz w:val="22"/>
          <w:szCs w:val="22"/>
        </w:rPr>
        <w:br/>
      </w:r>
      <w:r w:rsidR="007E14DC">
        <w:rPr>
          <w:rStyle w:val="normaltextrun"/>
          <w:rFonts w:ascii="Calibri" w:hAnsi="Calibri" w:cs="Calibri"/>
          <w:sz w:val="22"/>
          <w:szCs w:val="22"/>
        </w:rPr>
        <w:t xml:space="preserve">Hotel: </w:t>
      </w:r>
      <w:r w:rsidR="007E14DC" w:rsidRPr="003832C3">
        <w:rPr>
          <w:rStyle w:val="normaltextrun"/>
          <w:rFonts w:ascii="Calibri" w:hAnsi="Calibri" w:cs="Calibri"/>
          <w:color w:val="FF0000"/>
          <w:sz w:val="22"/>
          <w:szCs w:val="22"/>
        </w:rPr>
        <w:t>&lt;$</w:t>
      </w:r>
      <w:proofErr w:type="spellStart"/>
      <w:r w:rsidR="007E14DC" w:rsidRPr="003832C3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xxxx</w:t>
      </w:r>
      <w:proofErr w:type="spellEnd"/>
      <w:r w:rsidRPr="003832C3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hyperlink r:id="rId16" w:history="1">
        <w:r w:rsidRPr="003832C3">
          <w:rPr>
            <w:rStyle w:val="Hyperlink"/>
            <w:rFonts w:ascii="Calibri" w:hAnsi="Calibri" w:cs="Calibri"/>
            <w:b/>
            <w:bCs/>
            <w:sz w:val="22"/>
            <w:szCs w:val="22"/>
          </w:rPr>
          <w:t>Click here for discounted attendee hotel pricing and information</w:t>
        </w:r>
      </w:hyperlink>
      <w:r w:rsidR="007E14DC" w:rsidRPr="003832C3">
        <w:rPr>
          <w:rStyle w:val="normaltextrun"/>
          <w:rFonts w:ascii="Calibri" w:hAnsi="Calibri" w:cs="Calibri"/>
          <w:color w:val="FF0000"/>
          <w:sz w:val="22"/>
          <w:szCs w:val="22"/>
        </w:rPr>
        <w:t>&gt;</w:t>
      </w:r>
      <w:r w:rsidR="007E14DC" w:rsidRPr="003832C3">
        <w:rPr>
          <w:rStyle w:val="scxw170100398"/>
          <w:rFonts w:ascii="Calibri" w:hAnsi="Calibri" w:cs="Calibri"/>
          <w:color w:val="FF0000"/>
          <w:sz w:val="22"/>
          <w:szCs w:val="22"/>
        </w:rPr>
        <w:t> </w:t>
      </w:r>
      <w:r w:rsidR="007E14DC">
        <w:rPr>
          <w:rFonts w:ascii="Calibri" w:hAnsi="Calibri" w:cs="Calibri"/>
          <w:sz w:val="22"/>
          <w:szCs w:val="22"/>
        </w:rPr>
        <w:br/>
      </w:r>
      <w:r w:rsidR="007E14DC">
        <w:rPr>
          <w:rStyle w:val="eop"/>
          <w:rFonts w:ascii="Calibri" w:hAnsi="Calibri" w:cs="Calibri"/>
          <w:sz w:val="22"/>
          <w:szCs w:val="22"/>
        </w:rPr>
        <w:t> </w:t>
      </w:r>
    </w:p>
    <w:p w14:paraId="18EEA7D2" w14:textId="77777777" w:rsidR="007E14DC" w:rsidRDefault="007E14DC" w:rsidP="007E14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total costs associated with attending this conference are: </w:t>
      </w:r>
      <w:r w:rsidRPr="003832C3">
        <w:rPr>
          <w:rStyle w:val="normaltextrun"/>
          <w:rFonts w:ascii="Calibri" w:hAnsi="Calibri" w:cs="Calibri"/>
          <w:color w:val="FF0000"/>
          <w:sz w:val="22"/>
          <w:szCs w:val="22"/>
        </w:rPr>
        <w:t>&lt;$</w:t>
      </w:r>
      <w:proofErr w:type="spellStart"/>
      <w:r w:rsidRPr="003832C3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xxxx</w:t>
      </w:r>
      <w:proofErr w:type="spellEnd"/>
      <w:r w:rsidRPr="003832C3">
        <w:rPr>
          <w:rStyle w:val="normaltextrun"/>
          <w:rFonts w:ascii="Calibri" w:hAnsi="Calibri" w:cs="Calibri"/>
          <w:color w:val="FF0000"/>
          <w:sz w:val="22"/>
          <w:szCs w:val="22"/>
        </w:rPr>
        <w:t>&gt;.</w:t>
      </w:r>
      <w:r w:rsidRPr="003832C3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16A8F185" w14:textId="77777777" w:rsidR="007E14DC" w:rsidRDefault="007E14DC" w:rsidP="007E14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88189C" w14:textId="3213A5C4" w:rsidR="007E14DC" w:rsidRPr="00DF3A2A" w:rsidRDefault="007E14DC" w:rsidP="007E14DC">
      <w:r>
        <w:rPr>
          <w:rStyle w:val="normaltextrun"/>
          <w:rFonts w:ascii="Calibri" w:hAnsi="Calibri" w:cs="Calibri"/>
        </w:rPr>
        <w:t>The</w:t>
      </w:r>
      <w:r w:rsidR="003832C3">
        <w:rPr>
          <w:rStyle w:val="normaltextrun"/>
          <w:rFonts w:ascii="Calibri" w:hAnsi="Calibri" w:cs="Calibri"/>
        </w:rPr>
        <w:t xml:space="preserve"> unique</w:t>
      </w:r>
      <w:r>
        <w:rPr>
          <w:rStyle w:val="normaltextrun"/>
          <w:rFonts w:ascii="Calibri" w:hAnsi="Calibri" w:cs="Calibri"/>
        </w:rPr>
        <w:t xml:space="preserve"> opportunity for me to develop </w:t>
      </w:r>
      <w:r w:rsidR="003832C3">
        <w:rPr>
          <w:rStyle w:val="normaltextrun"/>
          <w:rFonts w:ascii="Calibri" w:hAnsi="Calibri" w:cs="Calibri"/>
        </w:rPr>
        <w:t xml:space="preserve">targeted </w:t>
      </w:r>
      <w:r>
        <w:rPr>
          <w:rStyle w:val="normaltextrun"/>
          <w:rFonts w:ascii="Calibri" w:hAnsi="Calibri" w:cs="Calibri"/>
        </w:rPr>
        <w:t xml:space="preserve">new contacts, strengthen </w:t>
      </w:r>
      <w:r w:rsidR="003832C3">
        <w:rPr>
          <w:rStyle w:val="normaltextrun"/>
          <w:rFonts w:ascii="Calibri" w:hAnsi="Calibri" w:cs="Calibri"/>
        </w:rPr>
        <w:t xml:space="preserve">extremely relevant </w:t>
      </w:r>
      <w:r>
        <w:rPr>
          <w:rStyle w:val="normaltextrun"/>
          <w:rFonts w:ascii="Calibri" w:hAnsi="Calibri" w:cs="Calibri"/>
        </w:rPr>
        <w:t>relationships, and gain</w:t>
      </w:r>
      <w:r w:rsidR="003832C3">
        <w:rPr>
          <w:rStyle w:val="normaltextrun"/>
          <w:rFonts w:ascii="Calibri" w:hAnsi="Calibri" w:cs="Calibri"/>
        </w:rPr>
        <w:t xml:space="preserve"> </w:t>
      </w:r>
      <w:r w:rsidR="006254AF">
        <w:rPr>
          <w:rStyle w:val="normaltextrun"/>
          <w:rFonts w:ascii="Calibri" w:hAnsi="Calibri" w:cs="Calibri"/>
        </w:rPr>
        <w:t>pertinent</w:t>
      </w:r>
      <w:r>
        <w:rPr>
          <w:rStyle w:val="normaltextrun"/>
          <w:rFonts w:ascii="Calibri" w:hAnsi="Calibri" w:cs="Calibri"/>
        </w:rPr>
        <w:t xml:space="preserve"> industry knowledge makes my attendance at the </w:t>
      </w:r>
      <w:r w:rsidR="003832C3">
        <w:rPr>
          <w:rStyle w:val="normaltextrun"/>
          <w:rFonts w:ascii="Calibri" w:hAnsi="Calibri" w:cs="Calibri"/>
        </w:rPr>
        <w:t>ACP Resource &amp; Technology</w:t>
      </w:r>
      <w:r>
        <w:rPr>
          <w:rStyle w:val="normaltextrun"/>
          <w:rFonts w:ascii="Calibri" w:hAnsi="Calibri" w:cs="Calibri"/>
        </w:rPr>
        <w:t xml:space="preserve"> Conference a wise investment.</w:t>
      </w:r>
      <w:r>
        <w:rPr>
          <w:rStyle w:val="scxw17010039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</w:p>
    <w:sectPr w:rsidR="007E14DC" w:rsidRPr="00DF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cca Browne" w:date="2023-09-15T11:38:00Z" w:initials="BB">
    <w:p w14:paraId="26C52291" w14:textId="1958E53F" w:rsidR="21BD74F5" w:rsidRDefault="21BD74F5">
      <w:r>
        <w:t>Sounds a little less submissive IMO</w:t>
      </w:r>
      <w:r>
        <w:annotationRef/>
      </w:r>
    </w:p>
  </w:comment>
  <w:comment w:id="1" w:author="Becca Browne" w:date="2023-09-15T11:47:00Z" w:initials="BB">
    <w:p w14:paraId="63CC9979" w14:textId="680CB810" w:rsidR="21BD74F5" w:rsidRDefault="21BD74F5">
      <w:r>
        <w:t>I think we need to let them fill in the blank here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C52291" w15:done="1"/>
  <w15:commentEx w15:paraId="63CC997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D96EAA" w16cex:dateUtc="2023-09-15T15:38:00Z"/>
  <w16cex:commentExtensible w16cex:durableId="0388C031" w16cex:dateUtc="2023-09-15T1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C52291" w16cid:durableId="20D96EAA"/>
  <w16cid:commentId w16cid:paraId="63CC9979" w16cid:durableId="0388C0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955"/>
    <w:multiLevelType w:val="multilevel"/>
    <w:tmpl w:val="E92A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B6D5E"/>
    <w:multiLevelType w:val="hybridMultilevel"/>
    <w:tmpl w:val="147ADDC6"/>
    <w:lvl w:ilvl="0" w:tplc="DA466F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017A1"/>
    <w:multiLevelType w:val="hybridMultilevel"/>
    <w:tmpl w:val="646E4B3C"/>
    <w:lvl w:ilvl="0" w:tplc="E6D4D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701794">
    <w:abstractNumId w:val="0"/>
  </w:num>
  <w:num w:numId="2" w16cid:durableId="144321364">
    <w:abstractNumId w:val="2"/>
  </w:num>
  <w:num w:numId="3" w16cid:durableId="144094923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cca Browne">
    <w15:presenceInfo w15:providerId="AD" w15:userId="S::bbrowne@cleanpower.org::0d7a7cff-a91f-4f15-bc07-5a13bdea7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1D"/>
    <w:rsid w:val="0003258F"/>
    <w:rsid w:val="000375F3"/>
    <w:rsid w:val="001423C1"/>
    <w:rsid w:val="0014684D"/>
    <w:rsid w:val="00176A3C"/>
    <w:rsid w:val="00256242"/>
    <w:rsid w:val="0027500B"/>
    <w:rsid w:val="002823AF"/>
    <w:rsid w:val="002850C4"/>
    <w:rsid w:val="00295706"/>
    <w:rsid w:val="003553EC"/>
    <w:rsid w:val="003832C3"/>
    <w:rsid w:val="00444569"/>
    <w:rsid w:val="0047481D"/>
    <w:rsid w:val="00477A91"/>
    <w:rsid w:val="00481533"/>
    <w:rsid w:val="0049274C"/>
    <w:rsid w:val="004C3A45"/>
    <w:rsid w:val="005117A2"/>
    <w:rsid w:val="00570363"/>
    <w:rsid w:val="005F5554"/>
    <w:rsid w:val="006254AF"/>
    <w:rsid w:val="006579E4"/>
    <w:rsid w:val="00686A40"/>
    <w:rsid w:val="006D321C"/>
    <w:rsid w:val="0078417B"/>
    <w:rsid w:val="007E0696"/>
    <w:rsid w:val="007E14DC"/>
    <w:rsid w:val="007F768C"/>
    <w:rsid w:val="00840471"/>
    <w:rsid w:val="009143A9"/>
    <w:rsid w:val="0096308C"/>
    <w:rsid w:val="009B3306"/>
    <w:rsid w:val="00A273D7"/>
    <w:rsid w:val="00A45EB2"/>
    <w:rsid w:val="00A50906"/>
    <w:rsid w:val="00A65A75"/>
    <w:rsid w:val="00A83FFC"/>
    <w:rsid w:val="00AD363B"/>
    <w:rsid w:val="00AF7AA8"/>
    <w:rsid w:val="00B702B4"/>
    <w:rsid w:val="00C049B7"/>
    <w:rsid w:val="00CD1EF8"/>
    <w:rsid w:val="00CF4A15"/>
    <w:rsid w:val="00D13D40"/>
    <w:rsid w:val="00D234B2"/>
    <w:rsid w:val="00D943C3"/>
    <w:rsid w:val="00DF3A2A"/>
    <w:rsid w:val="00E41ACC"/>
    <w:rsid w:val="21BD74F5"/>
    <w:rsid w:val="3C0012C5"/>
    <w:rsid w:val="4466E47F"/>
    <w:rsid w:val="4C618A96"/>
    <w:rsid w:val="584AC97C"/>
    <w:rsid w:val="59573999"/>
    <w:rsid w:val="5AE84CE0"/>
    <w:rsid w:val="5B00535A"/>
    <w:rsid w:val="7131C5CC"/>
    <w:rsid w:val="729FA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7A96"/>
  <w15:chartTrackingRefBased/>
  <w15:docId w15:val="{4EA463F5-C7AE-4DDF-9FF9-B65B859D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3A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F768C"/>
  </w:style>
  <w:style w:type="paragraph" w:customStyle="1" w:styleId="paragraph">
    <w:name w:val="paragraph"/>
    <w:basedOn w:val="Normal"/>
    <w:rsid w:val="007E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7E14DC"/>
  </w:style>
  <w:style w:type="character" w:customStyle="1" w:styleId="scxw170100398">
    <w:name w:val="scxw170100398"/>
    <w:basedOn w:val="DefaultParagraphFont"/>
    <w:rsid w:val="007E14DC"/>
  </w:style>
  <w:style w:type="paragraph" w:styleId="CommentText">
    <w:name w:val="annotation text"/>
    <w:basedOn w:val="Normal"/>
    <w:link w:val="CommentTextChar"/>
    <w:uiPriority w:val="99"/>
    <w:semiHidden/>
    <w:unhideWhenUsed/>
    <w:rsid w:val="00492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74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27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acp2023rt.eventscribe.net/agenda.asp?BCFO=&amp;pfp=Browse%20by%20Day&amp;fa=&amp;fb=&amp;fc=&amp;fd=&amp;all=1&amp;mode=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eanpower.org/rt-confere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eanpower.org/rt-conference/travel-hous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https://cleanpower.org/rt-conference/rt-registration/" TargetMode="Externa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hyperlink" Target="https://acp2023rt.eventscribe.net/agenda.asp?BCFO=&amp;pfp=Browse%20by%20Day&amp;fa=&amp;fb=&amp;fc=&amp;fd=&amp;all=1&amp;mod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59B76B5F094FBECB1408C9F715D0" ma:contentTypeVersion="18" ma:contentTypeDescription="Create a new document." ma:contentTypeScope="" ma:versionID="82d1f1333eabca0731be7291744ec061">
  <xsd:schema xmlns:xsd="http://www.w3.org/2001/XMLSchema" xmlns:xs="http://www.w3.org/2001/XMLSchema" xmlns:p="http://schemas.microsoft.com/office/2006/metadata/properties" xmlns:ns2="1ca91332-fe8b-4029-a6ed-b56d7db6e5e6" xmlns:ns3="23e6cdcd-1140-4e0c-afd6-e47fbd889d31" targetNamespace="http://schemas.microsoft.com/office/2006/metadata/properties" ma:root="true" ma:fieldsID="1555aaee6dd79842dc85a8cf165fda3c" ns2:_="" ns3:_="">
    <xsd:import namespace="1ca91332-fe8b-4029-a6ed-b56d7db6e5e6"/>
    <xsd:import namespace="23e6cdcd-1140-4e0c-afd6-e47fbd889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91332-fe8b-4029-a6ed-b56d7db6e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6cdcd-1140-4e0c-afd6-e47fbd889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e063db-9ac3-4b51-9013-f092c85e9c4a}" ma:internalName="TaxCatchAll" ma:showField="CatchAllData" ma:web="23e6cdcd-1140-4e0c-afd6-e47fbd889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a91332-fe8b-4029-a6ed-b56d7db6e5e6">
      <Terms xmlns="http://schemas.microsoft.com/office/infopath/2007/PartnerControls"/>
    </lcf76f155ced4ddcb4097134ff3c332f>
    <TaxCatchAll xmlns="23e6cdcd-1140-4e0c-afd6-e47fbd889d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99C4B-4C9E-4BEF-9765-2503603C4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91332-fe8b-4029-a6ed-b56d7db6e5e6"/>
    <ds:schemaRef ds:uri="23e6cdcd-1140-4e0c-afd6-e47fbd889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CB7E1-8D13-44A4-84D9-5A4FF3B2D05F}">
  <ds:schemaRefs>
    <ds:schemaRef ds:uri="http://schemas.microsoft.com/office/2006/metadata/properties"/>
    <ds:schemaRef ds:uri="http://schemas.microsoft.com/office/infopath/2007/PartnerControls"/>
    <ds:schemaRef ds:uri="1ca91332-fe8b-4029-a6ed-b56d7db6e5e6"/>
    <ds:schemaRef ds:uri="23e6cdcd-1140-4e0c-afd6-e47fbd889d31"/>
  </ds:schemaRefs>
</ds:datastoreItem>
</file>

<file path=customXml/itemProps3.xml><?xml version="1.0" encoding="utf-8"?>
<ds:datastoreItem xmlns:ds="http://schemas.openxmlformats.org/officeDocument/2006/customXml" ds:itemID="{DEAD47EA-3BF9-4EB2-90A7-5E8D72686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Links>
    <vt:vector size="30" baseType="variant">
      <vt:variant>
        <vt:i4>5111839</vt:i4>
      </vt:variant>
      <vt:variant>
        <vt:i4>12</vt:i4>
      </vt:variant>
      <vt:variant>
        <vt:i4>0</vt:i4>
      </vt:variant>
      <vt:variant>
        <vt:i4>5</vt:i4>
      </vt:variant>
      <vt:variant>
        <vt:lpwstr>https://cleanpower.org/rt-conference/travel-housing/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https://cleanpower.org/rt-conference/rt-registration/</vt:lpwstr>
      </vt:variant>
      <vt:variant>
        <vt:lpwstr/>
      </vt:variant>
      <vt:variant>
        <vt:i4>4456527</vt:i4>
      </vt:variant>
      <vt:variant>
        <vt:i4>6</vt:i4>
      </vt:variant>
      <vt:variant>
        <vt:i4>0</vt:i4>
      </vt:variant>
      <vt:variant>
        <vt:i4>5</vt:i4>
      </vt:variant>
      <vt:variant>
        <vt:lpwstr>https://acp2023rt.eventscribe.net/agenda.asp?BCFO=&amp;pfp=Browse%20by%20Day&amp;fa=&amp;fb=&amp;fc=&amp;fd=&amp;all=1&amp;mode=</vt:lpwstr>
      </vt:variant>
      <vt:variant>
        <vt:lpwstr/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https://acp2023rt.eventscribe.net/agenda.asp?BCFO=&amp;pfp=Browse%20by%20Day&amp;fa=&amp;fb=&amp;fc=&amp;fd=&amp;all=1&amp;mode=</vt:lpwstr>
      </vt:variant>
      <vt:variant>
        <vt:lpwstr/>
      </vt:variant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https://cleanpower.org/rt-conference/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Williams</dc:creator>
  <cp:keywords/>
  <dc:description/>
  <cp:lastModifiedBy>Bridget Williams</cp:lastModifiedBy>
  <cp:revision>40</cp:revision>
  <dcterms:created xsi:type="dcterms:W3CDTF">2023-09-15T17:42:00Z</dcterms:created>
  <dcterms:modified xsi:type="dcterms:W3CDTF">2023-09-18T18:34:00Z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0x010100F02F59B76B5F094FBECB1408C9F715D0</vt:lpwstr>
  </property>
  <property fmtid="{D5CDD505-2E9C-101B-9397-08002B2CF9AE}" pid="3" name="MediaServiceImageTags">
    <vt:lpwstr/>
  </property>
</Properties>
</file>